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A5" w:rsidRDefault="00E613A5">
      <w:r>
        <w:t>-------------------</w:t>
      </w:r>
      <w:bookmarkStart w:id="0" w:name="_GoBack"/>
      <w:bookmarkEnd w:id="0"/>
      <w:r>
        <w:t>----------------------------------------------------------------------------</w:t>
      </w:r>
    </w:p>
    <w:p w:rsidR="009B32FF" w:rsidRDefault="009B32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PART ONE:</w:t>
      </w:r>
    </w:p>
    <w:p w:rsidR="00AD24E3" w:rsidRPr="00AD24E3" w:rsidRDefault="00AD24E3">
      <w:pPr>
        <w:rPr>
          <w:b/>
          <w:sz w:val="28"/>
          <w:szCs w:val="28"/>
        </w:rPr>
      </w:pPr>
      <w:r w:rsidRPr="00AD24E3">
        <w:rPr>
          <w:b/>
          <w:sz w:val="28"/>
          <w:szCs w:val="28"/>
        </w:rPr>
        <w:t>Overviews of the Problem of Institutionalized Racism</w:t>
      </w:r>
    </w:p>
    <w:p w:rsidR="00AD24E3" w:rsidRDefault="00AD24E3">
      <w:proofErr w:type="spellStart"/>
      <w:r>
        <w:t>Ibram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presents the big picture as of the summer of 2020:</w:t>
      </w:r>
    </w:p>
    <w:p w:rsidR="00AD24E3" w:rsidRDefault="00D840C7">
      <w:hyperlink r:id="rId5" w:history="1">
        <w:r w:rsidR="00AD24E3" w:rsidRPr="001660E9">
          <w:rPr>
            <w:rStyle w:val="Hyperlink"/>
          </w:rPr>
          <w:t>https://www.theatlantic.com/ideas/archive/2020/06/american-nightmare/612457/</w:t>
        </w:r>
      </w:hyperlink>
    </w:p>
    <w:p w:rsidR="00B635D3" w:rsidRDefault="00B635D3"/>
    <w:p w:rsidR="00102405" w:rsidRDefault="00102405">
      <w:r>
        <w:t>Ta-</w:t>
      </w:r>
      <w:proofErr w:type="spellStart"/>
      <w:r>
        <w:t>Nehisi</w:t>
      </w:r>
      <w:proofErr w:type="spellEnd"/>
      <w:r>
        <w:t xml:space="preserve"> Coates argues that reparations for the inequities resulting from slavery are justified </w:t>
      </w:r>
    </w:p>
    <w:p w:rsidR="00B635D3" w:rsidRDefault="00102405">
      <w:r w:rsidRPr="00102405">
        <w:t>https://www.theatlantic.com/magazine/archive/2014/06/th</w:t>
      </w:r>
      <w:r>
        <w:t>e-case-for-reparations/361631/</w:t>
      </w:r>
    </w:p>
    <w:p w:rsidR="0005755D" w:rsidRDefault="00AD24E3" w:rsidP="00515305">
      <w:r>
        <w:t>- - - -</w:t>
      </w:r>
    </w:p>
    <w:p w:rsidR="00515305" w:rsidRDefault="00515305">
      <w:r>
        <w:t>This series of newspaper articles covers a wide range of issues reflecting racism in American society</w:t>
      </w:r>
    </w:p>
    <w:p w:rsidR="0005755D" w:rsidRDefault="00D840C7">
      <w:hyperlink r:id="rId6" w:history="1">
        <w:r w:rsidR="0005755D" w:rsidRPr="0005755D">
          <w:rPr>
            <w:rStyle w:val="Hyperlink"/>
          </w:rPr>
          <w:t>https://www.washingtonpost.com/nation/2020/06/08/understanding-racism-inequality-america/?arc404=true&amp;itid=lb_americas-racial-reckoning-what-you-need-to-know_8</w:t>
        </w:r>
      </w:hyperlink>
    </w:p>
    <w:p w:rsidR="0005755D" w:rsidRDefault="0005755D">
      <w:r>
        <w:t>----------------------------------------------------------------</w:t>
      </w:r>
    </w:p>
    <w:p w:rsidR="009B32FF" w:rsidRPr="009B32FF" w:rsidRDefault="009B32FF">
      <w:pPr>
        <w:rPr>
          <w:b/>
          <w:sz w:val="28"/>
          <w:szCs w:val="28"/>
        </w:rPr>
      </w:pPr>
      <w:r w:rsidRPr="009B32FF">
        <w:rPr>
          <w:b/>
          <w:sz w:val="28"/>
          <w:szCs w:val="28"/>
        </w:rPr>
        <w:t xml:space="preserve">PART </w:t>
      </w:r>
      <w:proofErr w:type="gramStart"/>
      <w:r w:rsidRPr="009B32FF">
        <w:rPr>
          <w:b/>
          <w:sz w:val="28"/>
          <w:szCs w:val="28"/>
        </w:rPr>
        <w:t>TWO</w:t>
      </w:r>
      <w:proofErr w:type="gramEnd"/>
    </w:p>
    <w:p w:rsidR="00D510DE" w:rsidRPr="00005451" w:rsidRDefault="00005451">
      <w:pPr>
        <w:rPr>
          <w:b/>
          <w:sz w:val="28"/>
          <w:szCs w:val="28"/>
        </w:rPr>
      </w:pPr>
      <w:r w:rsidRPr="00005451">
        <w:rPr>
          <w:b/>
          <w:sz w:val="28"/>
          <w:szCs w:val="28"/>
        </w:rPr>
        <w:t>Racial Disparities and Inequities in Crime and Criminal Justice</w:t>
      </w:r>
    </w:p>
    <w:p w:rsidR="00005451" w:rsidRDefault="00005451">
      <w:r>
        <w:t>For a constantly growing collection of current articles, visit this website:</w:t>
      </w:r>
    </w:p>
    <w:p w:rsidR="00005451" w:rsidRDefault="00D840C7">
      <w:hyperlink r:id="rId7" w:history="1">
        <w:r w:rsidR="00005451" w:rsidRPr="00005451">
          <w:rPr>
            <w:rStyle w:val="Hyperlink"/>
          </w:rPr>
          <w:t>https://www.sentencingproject.org/issues/racial-disparity/</w:t>
        </w:r>
      </w:hyperlink>
    </w:p>
    <w:p w:rsidR="00681D94" w:rsidRDefault="00681D94"/>
    <w:p w:rsidR="00A03519" w:rsidRDefault="00A03519">
      <w:r>
        <w:t>This report submitted to the United Nations goes over a number of factors that create racial disparities in the administration of justice in the United States:</w:t>
      </w:r>
    </w:p>
    <w:p w:rsidR="00A03519" w:rsidRDefault="00D840C7">
      <w:hyperlink r:id="rId8" w:history="1">
        <w:r w:rsidR="00A03519" w:rsidRPr="00A03519">
          <w:rPr>
            <w:rStyle w:val="Hyperlink"/>
          </w:rPr>
          <w:t>https://www.sentencingproject.org/publications/un-report-on-racial-disparities/</w:t>
        </w:r>
      </w:hyperlink>
    </w:p>
    <w:p w:rsidR="00A03519" w:rsidRDefault="00A03519"/>
    <w:p w:rsidR="00681D94" w:rsidRDefault="00681D94">
      <w:r>
        <w:t xml:space="preserve">This report identifies the </w:t>
      </w:r>
      <w:r w:rsidRPr="00681D94">
        <w:t>key features of the criminal justice system that produce racially unequal outcomes an</w:t>
      </w:r>
      <w:r>
        <w:t>d suggests best practices to fix</w:t>
      </w:r>
      <w:r w:rsidRPr="00681D94">
        <w:t xml:space="preserve"> these sources of inequity in adult and juvenile justice systems around the country</w:t>
      </w:r>
      <w:r w:rsidR="00A03519">
        <w:t>.</w:t>
      </w:r>
      <w:r w:rsidR="00A03519" w:rsidRPr="00A03519">
        <w:rPr>
          <w:rFonts w:ascii="Arial" w:hAnsi="Arial" w:cs="Arial"/>
          <w:color w:val="5D606B"/>
          <w:sz w:val="27"/>
          <w:szCs w:val="27"/>
          <w:shd w:val="clear" w:color="auto" w:fill="F7F7F7"/>
        </w:rPr>
        <w:t xml:space="preserve"> </w:t>
      </w:r>
      <w:r w:rsidR="00A03519" w:rsidRPr="00A03519">
        <w:t xml:space="preserve">Many ostensibly race-neutral policies </w:t>
      </w:r>
      <w:r w:rsidR="00A03519">
        <w:t>like “Broken Windows” arrests for minor quality of life infractions can have a disparate racial impact</w:t>
      </w:r>
      <w:r>
        <w:t>:</w:t>
      </w:r>
    </w:p>
    <w:p w:rsidR="00681D94" w:rsidRDefault="00D840C7">
      <w:pPr>
        <w:rPr>
          <w:rStyle w:val="Hyperlink"/>
        </w:rPr>
      </w:pPr>
      <w:hyperlink r:id="rId9" w:history="1">
        <w:r w:rsidR="00681D94" w:rsidRPr="00681D94">
          <w:rPr>
            <w:rStyle w:val="Hyperlink"/>
          </w:rPr>
          <w:t>https://www.sentencingproject.org/publications/black-lives-matter-eliminating-racial-inequity-in-the-criminal-justice-system/</w:t>
        </w:r>
      </w:hyperlink>
    </w:p>
    <w:p w:rsidR="00D840C7" w:rsidRDefault="00D840C7">
      <w:pPr>
        <w:rPr>
          <w:rStyle w:val="Hyperlink"/>
        </w:rPr>
      </w:pPr>
    </w:p>
    <w:p w:rsidR="00D840C7" w:rsidRPr="00D840C7" w:rsidRDefault="00D840C7">
      <w:pPr>
        <w:rPr>
          <w:rStyle w:val="Hyperlink"/>
          <w:color w:val="auto"/>
          <w:u w:val="none"/>
        </w:rPr>
      </w:pPr>
      <w:r w:rsidRPr="00D840C7">
        <w:rPr>
          <w:rStyle w:val="Hyperlink"/>
          <w:color w:val="auto"/>
          <w:u w:val="none"/>
        </w:rPr>
        <w:t>This collection of studies covers a wide range of issues related to the criminal justice process:</w:t>
      </w:r>
    </w:p>
    <w:p w:rsidR="00D840C7" w:rsidRPr="00D840C7" w:rsidRDefault="00D840C7" w:rsidP="00D840C7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hyperlink r:id="rId10" w:history="1">
        <w:r w:rsidRPr="00D840C7">
          <w:rPr>
            <w:rFonts w:asciiTheme="majorHAnsi" w:eastAsia="Times New Roman" w:hAnsiTheme="majorHAnsi" w:cs="Times New Roman"/>
            <w:b/>
            <w:color w:val="0563C1" w:themeColor="hyperlink"/>
            <w:u w:val="single"/>
          </w:rPr>
          <w:t>https://www.washingtonpost.com/graphics/2020/opinions/systemic-racism-police-evidence-criminal-justice-system/</w:t>
        </w:r>
      </w:hyperlink>
    </w:p>
    <w:p w:rsidR="00005451" w:rsidRDefault="00005451"/>
    <w:p w:rsidR="009B32FF" w:rsidRPr="009B32FF" w:rsidRDefault="009B32FF" w:rsidP="009B32FF">
      <w:r>
        <w:t xml:space="preserve">These </w:t>
      </w:r>
      <w:proofErr w:type="spellStart"/>
      <w:r>
        <w:t>infographics</w:t>
      </w:r>
      <w:proofErr w:type="spellEnd"/>
      <w:r>
        <w:t xml:space="preserve"> highlight vast differences in murders from gunfire per year by race, age, and </w:t>
      </w:r>
      <w:r w:rsidRPr="009B32FF">
        <w:t>sex:</w:t>
      </w:r>
    </w:p>
    <w:p w:rsidR="009B32FF" w:rsidRDefault="009B32FF">
      <w:r w:rsidRPr="009B32FF">
        <w:t xml:space="preserve"> </w:t>
      </w:r>
      <w:hyperlink r:id="rId11" w:history="1">
        <w:r w:rsidRPr="009B32FF">
          <w:rPr>
            <w:rStyle w:val="Hyperlink"/>
          </w:rPr>
          <w:t>https://lawcenter.giffords.org/facts/gun-violence-statistics/</w:t>
        </w:r>
      </w:hyperlink>
    </w:p>
    <w:p w:rsidR="009B32FF" w:rsidRDefault="009B32FF"/>
    <w:p w:rsidR="00C54E30" w:rsidRDefault="00943D56">
      <w:r>
        <w:t xml:space="preserve">Over-enforcement, over-criminalization, and the killings of unarmed civilians </w:t>
      </w:r>
      <w:r w:rsidR="00C54E30" w:rsidRPr="00C54E30">
        <w:t>disproportionately affect communities of color. </w:t>
      </w:r>
    </w:p>
    <w:p w:rsidR="00943D56" w:rsidRDefault="00D840C7">
      <w:hyperlink r:id="rId12" w:history="1">
        <w:r w:rsidR="00943D56" w:rsidRPr="00943D56">
          <w:rPr>
            <w:rStyle w:val="Hyperlink"/>
          </w:rPr>
          <w:t>https://www.vera.org/blog/target-2020/data-backed-outrage-police-violence-by-the-numbers</w:t>
        </w:r>
      </w:hyperlink>
    </w:p>
    <w:p w:rsidR="00C54E30" w:rsidRDefault="00C54E30"/>
    <w:p w:rsidR="00C54E30" w:rsidRDefault="00943D56">
      <w:r w:rsidRPr="00943D56">
        <w:rPr>
          <w:bCs/>
        </w:rPr>
        <w:t>More than 1,000 unarmed</w:t>
      </w:r>
      <w:r>
        <w:rPr>
          <w:b/>
          <w:bCs/>
        </w:rPr>
        <w:t xml:space="preserve"> </w:t>
      </w:r>
      <w:r w:rsidR="007A58ED" w:rsidRPr="007A58ED">
        <w:t>people</w:t>
      </w:r>
      <w:r>
        <w:t xml:space="preserve"> died </w:t>
      </w:r>
      <w:proofErr w:type="gramStart"/>
      <w:r>
        <w:t>as a result</w:t>
      </w:r>
      <w:proofErr w:type="gramEnd"/>
      <w:r>
        <w:t xml:space="preserve"> of police actions</w:t>
      </w:r>
      <w:r w:rsidR="007A58ED" w:rsidRPr="007A58ED">
        <w:t xml:space="preserve"> between 2013 and 2019, according to data from </w:t>
      </w:r>
      <w:hyperlink r:id="rId13" w:tgtFrame="_blank" w:history="1">
        <w:r w:rsidR="007A58ED" w:rsidRPr="007A58ED">
          <w:rPr>
            <w:rStyle w:val="Hyperlink"/>
          </w:rPr>
          <w:t>Mapping Police Violence</w:t>
        </w:r>
      </w:hyperlink>
      <w:r w:rsidR="007A58ED" w:rsidRPr="007A58ED">
        <w:t>. About a third of them were black.</w:t>
      </w:r>
    </w:p>
    <w:p w:rsidR="00943D56" w:rsidRDefault="00D840C7" w:rsidP="00943D56">
      <w:hyperlink r:id="rId14" w:history="1">
        <w:r w:rsidR="00943D56" w:rsidRPr="00943D56">
          <w:rPr>
            <w:rStyle w:val="Hyperlink"/>
          </w:rPr>
          <w:t>https://www.usnews.com/news/articles/2020-06-03/data-show-deaths-from-police-violence-disproportionately-affect-people-of-color</w:t>
        </w:r>
      </w:hyperlink>
    </w:p>
    <w:p w:rsidR="00943D56" w:rsidRPr="00943D56" w:rsidRDefault="00943D56" w:rsidP="00943D56"/>
    <w:p w:rsidR="00943D56" w:rsidRPr="00943D56" w:rsidRDefault="00943D56" w:rsidP="00943D56">
      <w:r w:rsidRPr="00943D56">
        <w:t xml:space="preserve">Native Americans </w:t>
      </w:r>
      <w:proofErr w:type="gramStart"/>
      <w:r w:rsidRPr="00943D56">
        <w:t>are killed</w:t>
      </w:r>
      <w:proofErr w:type="gramEnd"/>
      <w:r w:rsidRPr="00943D56">
        <w:t xml:space="preserve"> in police encounters at a higher rate than any other racial or ethnic group</w:t>
      </w:r>
    </w:p>
    <w:p w:rsidR="00943D56" w:rsidRPr="00943D56" w:rsidRDefault="00D840C7" w:rsidP="00943D56">
      <w:pPr>
        <w:rPr>
          <w:u w:val="single"/>
        </w:rPr>
      </w:pPr>
      <w:hyperlink r:id="rId15" w:history="1">
        <w:r w:rsidR="00943D56" w:rsidRPr="00943D56">
          <w:rPr>
            <w:rStyle w:val="Hyperlink"/>
          </w:rPr>
          <w:t>https://www.cnn.com/2017/11/10/us/native-lives-matter/index.html</w:t>
        </w:r>
      </w:hyperlink>
    </w:p>
    <w:p w:rsidR="00C54E30" w:rsidRDefault="00C54E30"/>
    <w:p w:rsidR="007A58ED" w:rsidRDefault="00943D56">
      <w:r>
        <w:t>In 2016, nearly 9 million</w:t>
      </w:r>
      <w:r w:rsidR="007A58ED" w:rsidRPr="007A58ED">
        <w:t xml:space="preserve"> arrests </w:t>
      </w:r>
      <w:proofErr w:type="gramStart"/>
      <w:r w:rsidR="007A58ED" w:rsidRPr="007A58ED">
        <w:t>were made</w:t>
      </w:r>
      <w:proofErr w:type="gramEnd"/>
      <w:r w:rsidR="007A58ED" w:rsidRPr="007A58ED">
        <w:t xml:space="preserve"> in the United Stat</w:t>
      </w:r>
      <w:r>
        <w:t>es for all offenses; arrest rates</w:t>
      </w:r>
      <w:r w:rsidR="007A58ED" w:rsidRPr="007A58ED">
        <w:t xml:space="preserve"> varied</w:t>
      </w:r>
      <w:r>
        <w:t xml:space="preserve"> substantially</w:t>
      </w:r>
      <w:r w:rsidR="007A58ED" w:rsidRPr="007A58ED">
        <w:t xml:space="preserve"> by age, gender, ethnicity, and race.</w:t>
      </w:r>
    </w:p>
    <w:p w:rsidR="00943D56" w:rsidRDefault="00D840C7" w:rsidP="00943D56">
      <w:hyperlink r:id="rId16" w:anchor="infographics" w:history="1">
        <w:r w:rsidR="00943D56" w:rsidRPr="00943D56">
          <w:rPr>
            <w:rStyle w:val="Hyperlink"/>
          </w:rPr>
          <w:t>https://arresttrends.vera.org/demographics?race=B&amp;estimated=0#infographics</w:t>
        </w:r>
      </w:hyperlink>
    </w:p>
    <w:p w:rsidR="00D510DE" w:rsidRDefault="00D510DE" w:rsidP="00D510DE">
      <w:pPr>
        <w:rPr>
          <w:u w:val="single"/>
        </w:rPr>
      </w:pPr>
    </w:p>
    <w:p w:rsidR="00D510DE" w:rsidRPr="00D510DE" w:rsidRDefault="00D510DE" w:rsidP="00D510DE">
      <w:r w:rsidRPr="00D510DE">
        <w:t>When poverty-stricken people get in trouble with the law, severe consequences can follow,</w:t>
      </w:r>
    </w:p>
    <w:p w:rsidR="00D510DE" w:rsidRPr="00D510DE" w:rsidRDefault="00D510DE" w:rsidP="00D510DE">
      <w:proofErr w:type="gramStart"/>
      <w:r w:rsidRPr="00D510DE">
        <w:t>as</w:t>
      </w:r>
      <w:proofErr w:type="gramEnd"/>
      <w:r w:rsidRPr="00D510DE">
        <w:t xml:space="preserve"> explained by the introduction to this report, as well as this magazine article:</w:t>
      </w:r>
    </w:p>
    <w:p w:rsidR="00D510DE" w:rsidRPr="00D510DE" w:rsidRDefault="00D840C7" w:rsidP="00D510DE">
      <w:hyperlink r:id="rId17" w:history="1">
        <w:r w:rsidR="00D510DE" w:rsidRPr="00D510DE">
          <w:rPr>
            <w:rStyle w:val="Hyperlink"/>
            <w:u w:val="none"/>
          </w:rPr>
          <w:t>www.ips-dc.org/the-poor-get-prison-the-alarming-spread-of-the-criminalization-of-poverty/</w:t>
        </w:r>
      </w:hyperlink>
    </w:p>
    <w:p w:rsidR="00D510DE" w:rsidRPr="00D510DE" w:rsidRDefault="00D510DE" w:rsidP="00D510DE">
      <w:r w:rsidRPr="00D510DE">
        <w:t>https://www.thenation.com/article/the-price-of-justice/</w:t>
      </w:r>
    </w:p>
    <w:p w:rsidR="00AB23E7" w:rsidRPr="00943D56" w:rsidRDefault="00AB23E7" w:rsidP="00943D56"/>
    <w:p w:rsidR="007A58ED" w:rsidRDefault="00AB23E7">
      <w:r w:rsidRPr="00AB23E7">
        <w:t>In 2016, Black people were arrested at </w:t>
      </w:r>
      <w:hyperlink r:id="rId18" w:anchor="bar-chart" w:tgtFrame="_blank" w:history="1">
        <w:r w:rsidRPr="00AB23E7">
          <w:rPr>
            <w:rStyle w:val="Hyperlink"/>
          </w:rPr>
          <w:t xml:space="preserve">a rate </w:t>
        </w:r>
        <w:proofErr w:type="gramStart"/>
        <w:r w:rsidRPr="00AB23E7">
          <w:rPr>
            <w:rStyle w:val="Hyperlink"/>
          </w:rPr>
          <w:t>2</w:t>
        </w:r>
        <w:proofErr w:type="gramEnd"/>
        <w:r w:rsidRPr="00AB23E7">
          <w:rPr>
            <w:rStyle w:val="Hyperlink"/>
          </w:rPr>
          <w:t xml:space="preserve"> times</w:t>
        </w:r>
      </w:hyperlink>
      <w:r w:rsidRPr="00AB23E7">
        <w:t> that of white people for “drug abuse,” up by about 60 percent since 1980.</w:t>
      </w:r>
    </w:p>
    <w:p w:rsidR="007A58ED" w:rsidRDefault="00D840C7">
      <w:pPr>
        <w:rPr>
          <w:rStyle w:val="Hyperlink"/>
        </w:rPr>
      </w:pPr>
      <w:hyperlink r:id="rId19" w:anchor="bar-chart" w:history="1">
        <w:r w:rsidR="007A58ED" w:rsidRPr="007A58ED">
          <w:rPr>
            <w:rStyle w:val="Hyperlink"/>
          </w:rPr>
          <w:t>https://arresttrends.vera.org/demographics?unit=rate&amp;estimated=0&amp;type=national&amp;race=B&amp;offense=18#bar-chart</w:t>
        </w:r>
      </w:hyperlink>
    </w:p>
    <w:p w:rsidR="001B5467" w:rsidRDefault="001B5467">
      <w:pPr>
        <w:rPr>
          <w:rStyle w:val="Hyperlink"/>
        </w:rPr>
      </w:pPr>
    </w:p>
    <w:p w:rsidR="001B5467" w:rsidRPr="001B5467" w:rsidRDefault="001B5467">
      <w:pPr>
        <w:rPr>
          <w:rStyle w:val="Hyperlink"/>
          <w:color w:val="auto"/>
          <w:u w:val="none"/>
        </w:rPr>
      </w:pPr>
      <w:r w:rsidRPr="001B5467">
        <w:rPr>
          <w:rStyle w:val="Hyperlink"/>
          <w:color w:val="auto"/>
          <w:u w:val="none"/>
        </w:rPr>
        <w:lastRenderedPageBreak/>
        <w:t>These nine charts show the arrest gap for marihuana possession by race in the years leading up to 2010.</w:t>
      </w:r>
    </w:p>
    <w:p w:rsidR="001B5467" w:rsidRDefault="001B5467">
      <w:pPr>
        <w:rPr>
          <w:rStyle w:val="Hyperlink"/>
        </w:rPr>
      </w:pPr>
      <w:r w:rsidRPr="001B5467">
        <w:rPr>
          <w:color w:val="0563C1" w:themeColor="hyperlink"/>
          <w:u w:val="single"/>
        </w:rPr>
        <w:t>https://www.washingtonpost.com/news/wonk/wp/2013/06/04/the-blackwhite-marijuana-arrest-gap-in-nine-charts/</w:t>
      </w:r>
    </w:p>
    <w:p w:rsidR="00AB23E7" w:rsidRDefault="00AB23E7"/>
    <w:p w:rsidR="00005451" w:rsidRDefault="00005451">
      <w:r>
        <w:t>White opioid-addicted patients were more likely to get the new more effective drug treatment (</w:t>
      </w:r>
      <w:proofErr w:type="spellStart"/>
      <w:r>
        <w:t>Suboxone</w:t>
      </w:r>
      <w:proofErr w:type="spellEnd"/>
      <w:r>
        <w:t>) than Black patients</w:t>
      </w:r>
      <w:r w:rsidR="00E756CF">
        <w:t xml:space="preserve"> (National Public Radio </w:t>
      </w:r>
      <w:proofErr w:type="gramStart"/>
      <w:r w:rsidR="00E756CF">
        <w:t>discussion)</w:t>
      </w:r>
      <w:proofErr w:type="gramEnd"/>
      <w:r>
        <w:t>:</w:t>
      </w:r>
    </w:p>
    <w:p w:rsidR="00005451" w:rsidRDefault="00D840C7">
      <w:hyperlink r:id="rId20" w:history="1">
        <w:r w:rsidR="00005451" w:rsidRPr="00005451">
          <w:rPr>
            <w:rStyle w:val="Hyperlink"/>
          </w:rPr>
          <w:t>https://www.npr.org/sections/health-shots/2019/05/08/721447601/addiction-medicine-mostly-prescribed-to-whites-even-as-opioid-deaths-rose-in-bla?utm_source=twitter.com&amp;utm_medium=social&amp;utm_campaign=npr&amp;utm_term=nprnews&amp;utm_content=20190508&amp;utm_sou&amp;eType=EmailBlastContent&amp;eId=b5658ca8-1f52-432b-9406-b6c5fc4afef5</w:t>
        </w:r>
      </w:hyperlink>
    </w:p>
    <w:p w:rsidR="00005451" w:rsidRDefault="00005451" w:rsidP="00943D56"/>
    <w:p w:rsidR="00943D56" w:rsidRDefault="00943D56" w:rsidP="00943D56">
      <w:r>
        <w:t>The likelihood that arrest will lead to jail incarceration has increased steadily over the years:</w:t>
      </w:r>
    </w:p>
    <w:p w:rsidR="00943D56" w:rsidRDefault="00D840C7" w:rsidP="00943D56">
      <w:hyperlink r:id="rId21" w:history="1">
        <w:r w:rsidR="007355A0" w:rsidRPr="001660E9">
          <w:rPr>
            <w:rStyle w:val="Hyperlink"/>
          </w:rPr>
          <w:t>https://www.vera.org/downloads/publications/gatekeepers-police-and-mass-incarceration-fact-sheet.pdf</w:t>
        </w:r>
      </w:hyperlink>
    </w:p>
    <w:p w:rsidR="007355A0" w:rsidRDefault="007355A0" w:rsidP="00943D56"/>
    <w:p w:rsidR="007A58ED" w:rsidRDefault="007355A0">
      <w:r>
        <w:t>Arrests of young people for serious crimes are at or near historic lows, but huge racial disparities persist</w:t>
      </w:r>
    </w:p>
    <w:p w:rsidR="007355A0" w:rsidRDefault="00D840C7">
      <w:hyperlink r:id="rId22" w:history="1">
        <w:r w:rsidR="007355A0" w:rsidRPr="007355A0">
          <w:rPr>
            <w:rStyle w:val="Hyperlink"/>
          </w:rPr>
          <w:t>https://www.aecf.org/blog/juvenile-arrests-for-violent-crimes-reached-an-historic-low-in-2018/</w:t>
        </w:r>
      </w:hyperlink>
    </w:p>
    <w:p w:rsidR="007355A0" w:rsidRDefault="007355A0"/>
    <w:p w:rsidR="00AB23E7" w:rsidRPr="00AB23E7" w:rsidRDefault="00AB23E7">
      <w:pPr>
        <w:rPr>
          <w:bCs/>
        </w:rPr>
      </w:pPr>
      <w:r w:rsidRPr="00AB23E7">
        <w:rPr>
          <w:bCs/>
        </w:rPr>
        <w:t xml:space="preserve">Black youth </w:t>
      </w:r>
      <w:r>
        <w:rPr>
          <w:bCs/>
        </w:rPr>
        <w:t xml:space="preserve">are </w:t>
      </w:r>
      <w:r w:rsidRPr="00AB23E7">
        <w:rPr>
          <w:bCs/>
        </w:rPr>
        <w:t xml:space="preserve">less likely to </w:t>
      </w:r>
      <w:proofErr w:type="gramStart"/>
      <w:r w:rsidRPr="00AB23E7">
        <w:rPr>
          <w:bCs/>
        </w:rPr>
        <w:t>be released</w:t>
      </w:r>
      <w:proofErr w:type="gramEnd"/>
      <w:r w:rsidRPr="00AB23E7">
        <w:rPr>
          <w:bCs/>
        </w:rPr>
        <w:t xml:space="preserve"> from youth d</w:t>
      </w:r>
      <w:r>
        <w:rPr>
          <w:bCs/>
        </w:rPr>
        <w:t>etention facilities:</w:t>
      </w:r>
    </w:p>
    <w:p w:rsidR="00B81225" w:rsidRDefault="00D840C7">
      <w:hyperlink r:id="rId23" w:history="1">
        <w:r w:rsidR="00B81225" w:rsidRPr="00B81225">
          <w:rPr>
            <w:rStyle w:val="Hyperlink"/>
          </w:rPr>
          <w:t>https://www.aecf.org/blog/youth-detention-admissions-remain-low-but-releases-stall-despite-covid-19/</w:t>
        </w:r>
      </w:hyperlink>
    </w:p>
    <w:p w:rsidR="00327537" w:rsidRDefault="00327537" w:rsidP="00B81225"/>
    <w:p w:rsidR="0087390F" w:rsidRDefault="007355A0" w:rsidP="00327537">
      <w:pPr>
        <w:tabs>
          <w:tab w:val="left" w:pos="2890"/>
        </w:tabs>
      </w:pPr>
      <w:r>
        <w:t>Incarceration rates vary dramatically by race and ethnicity, and from state to state:</w:t>
      </w:r>
    </w:p>
    <w:p w:rsidR="006D4CFF" w:rsidRDefault="00D840C7" w:rsidP="007355A0">
      <w:pPr>
        <w:tabs>
          <w:tab w:val="left" w:pos="2890"/>
        </w:tabs>
        <w:rPr>
          <w:color w:val="0000FF"/>
          <w:u w:val="single"/>
        </w:rPr>
      </w:pPr>
      <w:hyperlink r:id="rId24" w:history="1">
        <w:r w:rsidR="0087390F" w:rsidRPr="0087390F">
          <w:rPr>
            <w:color w:val="0000FF"/>
            <w:u w:val="single"/>
          </w:rPr>
          <w:t>https://www.prisonpolicy.org/reports/rates.html</w:t>
        </w:r>
      </w:hyperlink>
    </w:p>
    <w:p w:rsidR="00681D94" w:rsidRDefault="00681D94" w:rsidP="007355A0">
      <w:pPr>
        <w:tabs>
          <w:tab w:val="left" w:pos="2890"/>
        </w:tabs>
        <w:rPr>
          <w:color w:val="0000FF"/>
          <w:u w:val="single"/>
        </w:rPr>
      </w:pPr>
    </w:p>
    <w:p w:rsidR="00681D94" w:rsidRPr="00681D94" w:rsidRDefault="00681D94" w:rsidP="007355A0">
      <w:pPr>
        <w:tabs>
          <w:tab w:val="left" w:pos="2890"/>
        </w:tabs>
        <w:rPr>
          <w:color w:val="0000FF"/>
        </w:rPr>
      </w:pPr>
      <w:r w:rsidRPr="00681D94">
        <w:rPr>
          <w:color w:val="0000FF"/>
        </w:rPr>
        <w:t xml:space="preserve">The causes </w:t>
      </w:r>
      <w:r>
        <w:rPr>
          <w:color w:val="0000FF"/>
        </w:rPr>
        <w:t xml:space="preserve">of </w:t>
      </w:r>
      <w:r w:rsidRPr="00681D94">
        <w:rPr>
          <w:color w:val="0000FF"/>
        </w:rPr>
        <w:t xml:space="preserve">and remedies for racial disparities in imprisonment rates </w:t>
      </w:r>
      <w:proofErr w:type="gramStart"/>
      <w:r w:rsidRPr="00681D94">
        <w:rPr>
          <w:color w:val="0000FF"/>
        </w:rPr>
        <w:t>are examined</w:t>
      </w:r>
      <w:proofErr w:type="gramEnd"/>
      <w:r w:rsidRPr="00681D94">
        <w:rPr>
          <w:color w:val="0000FF"/>
        </w:rPr>
        <w:t xml:space="preserve"> in this report:</w:t>
      </w:r>
    </w:p>
    <w:p w:rsidR="00681D94" w:rsidRDefault="00D840C7" w:rsidP="007355A0">
      <w:pPr>
        <w:tabs>
          <w:tab w:val="left" w:pos="2890"/>
        </w:tabs>
        <w:rPr>
          <w:color w:val="0000FF"/>
          <w:u w:val="single"/>
        </w:rPr>
      </w:pPr>
      <w:hyperlink r:id="rId25" w:history="1">
        <w:r w:rsidR="00681D94" w:rsidRPr="00681D94">
          <w:rPr>
            <w:rStyle w:val="Hyperlink"/>
          </w:rPr>
          <w:t>https://www.sentencingproject.org/publications/color-of-justice-racial-and-ethnic-disparity-in-state-prisons/</w:t>
        </w:r>
      </w:hyperlink>
    </w:p>
    <w:p w:rsidR="00E756CF" w:rsidRDefault="00E756CF" w:rsidP="00D510DE">
      <w:pPr>
        <w:tabs>
          <w:tab w:val="left" w:pos="2890"/>
        </w:tabs>
        <w:rPr>
          <w:color w:val="0000FF"/>
          <w:u w:val="single"/>
        </w:rPr>
      </w:pPr>
    </w:p>
    <w:p w:rsidR="00E756CF" w:rsidRPr="00E756CF" w:rsidRDefault="00E756CF" w:rsidP="00D510DE">
      <w:pPr>
        <w:tabs>
          <w:tab w:val="left" w:pos="2890"/>
        </w:tabs>
      </w:pPr>
      <w:r>
        <w:t>A positive trend:</w:t>
      </w:r>
      <w:r w:rsidRPr="00E756CF">
        <w:t xml:space="preserve"> the incarceration rate for African-Americans is declining in recent years:</w:t>
      </w:r>
    </w:p>
    <w:p w:rsidR="00E756CF" w:rsidRDefault="00E756CF" w:rsidP="00D510DE">
      <w:pPr>
        <w:tabs>
          <w:tab w:val="left" w:pos="2890"/>
        </w:tabs>
        <w:rPr>
          <w:color w:val="0000FF"/>
          <w:u w:val="single"/>
        </w:rPr>
      </w:pPr>
      <w:r w:rsidRPr="00E756CF">
        <w:rPr>
          <w:color w:val="0000FF"/>
          <w:u w:val="single"/>
        </w:rPr>
        <w:t xml:space="preserve">https://www.pewresearch.org/fact-tank/2020/05/06/black-imprisonment-rate-in-the-u-s-has-fallen-by-a-third-since-2006/   </w:t>
      </w:r>
    </w:p>
    <w:p w:rsidR="00E756CF" w:rsidRPr="00D510DE" w:rsidRDefault="00E756CF" w:rsidP="00D510DE">
      <w:pPr>
        <w:tabs>
          <w:tab w:val="left" w:pos="2890"/>
        </w:tabs>
        <w:rPr>
          <w:color w:val="0000FF"/>
          <w:u w:val="single"/>
        </w:rPr>
      </w:pPr>
    </w:p>
    <w:p w:rsidR="00D510DE" w:rsidRPr="00681D94" w:rsidRDefault="00D510DE" w:rsidP="00D510DE">
      <w:pPr>
        <w:tabs>
          <w:tab w:val="left" w:pos="2890"/>
        </w:tabs>
      </w:pPr>
      <w:r w:rsidRPr="00681D94">
        <w:t xml:space="preserve">Inmates in America’s </w:t>
      </w:r>
      <w:r w:rsidR="00E756CF">
        <w:t>jails and p</w:t>
      </w:r>
      <w:r w:rsidRPr="00681D94">
        <w:t>risons are disproportionately people of color. Part two of this widely discussed article covers the causes and consequences of this over-reliance on locking people up:</w:t>
      </w:r>
    </w:p>
    <w:p w:rsidR="00D510DE" w:rsidRDefault="00D840C7" w:rsidP="00D510DE">
      <w:pPr>
        <w:tabs>
          <w:tab w:val="left" w:pos="2890"/>
        </w:tabs>
        <w:rPr>
          <w:color w:val="0000FF"/>
          <w:u w:val="single"/>
        </w:rPr>
      </w:pPr>
      <w:hyperlink r:id="rId26" w:anchor="Chapter%20II" w:history="1">
        <w:r w:rsidR="00D510DE" w:rsidRPr="00D510DE">
          <w:rPr>
            <w:rStyle w:val="Hyperlink"/>
          </w:rPr>
          <w:t>http://www.theatlantic.com/magazine/archive/2015/10/the-black-family-in-the-age-of-mass-incarceration/403246/#Chapter%20II</w:t>
        </w:r>
      </w:hyperlink>
    </w:p>
    <w:p w:rsidR="00E756CF" w:rsidRPr="00D510DE" w:rsidRDefault="00E756CF" w:rsidP="00D510DE">
      <w:pPr>
        <w:tabs>
          <w:tab w:val="left" w:pos="2890"/>
        </w:tabs>
        <w:rPr>
          <w:color w:val="0000FF"/>
          <w:u w:val="single"/>
        </w:rPr>
      </w:pPr>
    </w:p>
    <w:p w:rsidR="00D510DE" w:rsidRPr="00515305" w:rsidRDefault="00515305" w:rsidP="00D510DE">
      <w:pPr>
        <w:tabs>
          <w:tab w:val="left" w:pos="2890"/>
        </w:tabs>
      </w:pPr>
      <w:r w:rsidRPr="00515305">
        <w:t>Here are s</w:t>
      </w:r>
      <w:r w:rsidR="00D510DE" w:rsidRPr="00515305">
        <w:t>ome ideas in a lesson-plan format for undoing the damage caused by mass incarceration,</w:t>
      </w:r>
      <w:r w:rsidRPr="00515305">
        <w:t xml:space="preserve"> </w:t>
      </w:r>
      <w:r w:rsidR="00D510DE" w:rsidRPr="00515305">
        <w:t>which has brought about a “new Jim Crow.”</w:t>
      </w:r>
    </w:p>
    <w:p w:rsidR="00D510DE" w:rsidRPr="00D510DE" w:rsidRDefault="00D840C7" w:rsidP="00D510DE">
      <w:pPr>
        <w:tabs>
          <w:tab w:val="left" w:pos="2890"/>
        </w:tabs>
        <w:rPr>
          <w:color w:val="0000FF"/>
          <w:u w:val="single"/>
        </w:rPr>
      </w:pPr>
      <w:hyperlink r:id="rId27" w:history="1">
        <w:r w:rsidR="00D510DE" w:rsidRPr="00D510DE">
          <w:rPr>
            <w:rStyle w:val="Hyperlink"/>
          </w:rPr>
          <w:t>https://www.morningsidecenter.org/teachable-moment/lessons/mass-incarceration-new-jim-crow</w:t>
        </w:r>
      </w:hyperlink>
    </w:p>
    <w:p w:rsidR="00D510DE" w:rsidRPr="00D510DE" w:rsidRDefault="00D510DE" w:rsidP="00D510DE">
      <w:pPr>
        <w:tabs>
          <w:tab w:val="left" w:pos="2890"/>
        </w:tabs>
        <w:rPr>
          <w:color w:val="0000FF"/>
          <w:u w:val="single"/>
        </w:rPr>
      </w:pPr>
    </w:p>
    <w:p w:rsidR="00D510DE" w:rsidRPr="00E756CF" w:rsidRDefault="00D510DE" w:rsidP="00D510DE">
      <w:pPr>
        <w:tabs>
          <w:tab w:val="left" w:pos="2890"/>
        </w:tabs>
        <w:rPr>
          <w:color w:val="0000FF"/>
        </w:rPr>
      </w:pPr>
      <w:r w:rsidRPr="00E756CF">
        <w:rPr>
          <w:color w:val="0000FF"/>
        </w:rPr>
        <w:t xml:space="preserve">Far less money </w:t>
      </w:r>
      <w:proofErr w:type="gramStart"/>
      <w:r w:rsidRPr="00E756CF">
        <w:rPr>
          <w:color w:val="0000FF"/>
        </w:rPr>
        <w:t>should be spent</w:t>
      </w:r>
      <w:proofErr w:type="gramEnd"/>
      <w:r w:rsidRPr="00E756CF">
        <w:rPr>
          <w:color w:val="0000FF"/>
        </w:rPr>
        <w:t xml:space="preserve"> on prisons, and much more should be directed to rebuilding communities, as explained here:</w:t>
      </w:r>
    </w:p>
    <w:p w:rsidR="00D510DE" w:rsidRDefault="00D840C7" w:rsidP="00D510DE">
      <w:pPr>
        <w:tabs>
          <w:tab w:val="left" w:pos="2890"/>
        </w:tabs>
      </w:pPr>
      <w:hyperlink r:id="rId28" w:history="1">
        <w:r w:rsidR="00D510DE" w:rsidRPr="00D510DE">
          <w:rPr>
            <w:rStyle w:val="Hyperlink"/>
          </w:rPr>
          <w:t>https://communitiesunited.org/sites/apncorganizing.org/files/PROOF%20Communities%20United%20JR%20report%20%28for%20print%29%20%281%29.pdf</w:t>
        </w:r>
      </w:hyperlink>
    </w:p>
    <w:p w:rsidR="007355A0" w:rsidRDefault="007355A0" w:rsidP="007355A0">
      <w:pPr>
        <w:tabs>
          <w:tab w:val="left" w:pos="2890"/>
        </w:tabs>
      </w:pPr>
    </w:p>
    <w:p w:rsidR="00E756CF" w:rsidRPr="00E756CF" w:rsidRDefault="00E756CF" w:rsidP="00E756CF">
      <w:pPr>
        <w:tabs>
          <w:tab w:val="left" w:pos="2890"/>
        </w:tabs>
      </w:pPr>
      <w:r>
        <w:t>This r</w:t>
      </w:r>
      <w:r w:rsidRPr="00E756CF">
        <w:t xml:space="preserve">eport provides information on the role that poverty and opportunity play prior to incarceration; </w:t>
      </w:r>
      <w:r>
        <w:t xml:space="preserve">it shows </w:t>
      </w:r>
      <w:r w:rsidRPr="00E756CF">
        <w:t xml:space="preserve">how much money offenders were making before they </w:t>
      </w:r>
      <w:proofErr w:type="gramStart"/>
      <w:r w:rsidRPr="00E756CF">
        <w:t>were locked up</w:t>
      </w:r>
      <w:proofErr w:type="gramEnd"/>
      <w:r w:rsidRPr="00E756CF">
        <w:t>:</w:t>
      </w:r>
    </w:p>
    <w:p w:rsidR="00E756CF" w:rsidRPr="00E756CF" w:rsidRDefault="00E756CF" w:rsidP="00E756CF">
      <w:pPr>
        <w:tabs>
          <w:tab w:val="left" w:pos="2890"/>
        </w:tabs>
      </w:pPr>
      <w:r w:rsidRPr="00E756CF">
        <w:t>https://www.prisonpolicy.org/reports/income.html</w:t>
      </w:r>
    </w:p>
    <w:p w:rsidR="00E756CF" w:rsidRDefault="00E756CF" w:rsidP="007355A0">
      <w:pPr>
        <w:tabs>
          <w:tab w:val="left" w:pos="2890"/>
        </w:tabs>
      </w:pPr>
    </w:p>
    <w:p w:rsidR="007355A0" w:rsidRDefault="007355A0" w:rsidP="0087390F">
      <w:pPr>
        <w:shd w:val="clear" w:color="auto" w:fill="FFFFFF"/>
        <w:spacing w:before="240" w:after="270" w:line="240" w:lineRule="auto"/>
        <w:outlineLvl w:val="0"/>
      </w:pPr>
      <w:r>
        <w:t xml:space="preserve">An analysis of a huge dataset of 95 million traffic stops </w:t>
      </w:r>
      <w:r w:rsidRPr="007355A0">
        <w:t>showed fewer Black drivers were stopped after sunset, when it was difficult for police</w:t>
      </w:r>
      <w:r>
        <w:t xml:space="preserve"> to determine a motorist’s race; and that </w:t>
      </w:r>
      <w:r w:rsidRPr="007355A0">
        <w:t xml:space="preserve">Black and </w:t>
      </w:r>
      <w:proofErr w:type="spellStart"/>
      <w:r w:rsidRPr="007355A0">
        <w:t>Latinx</w:t>
      </w:r>
      <w:proofErr w:type="spellEnd"/>
      <w:r w:rsidRPr="007355A0">
        <w:t xml:space="preserve"> drivers were searched on the basis of less evidence than were white drivers. </w:t>
      </w:r>
    </w:p>
    <w:p w:rsidR="006D4CFF" w:rsidRPr="0087390F" w:rsidRDefault="00D840C7" w:rsidP="0087390F">
      <w:pPr>
        <w:shd w:val="clear" w:color="auto" w:fill="FFFFFF"/>
        <w:spacing w:before="240" w:after="270" w:line="240" w:lineRule="auto"/>
        <w:outlineLvl w:val="0"/>
        <w:rPr>
          <w:rFonts w:ascii="Tw Cen MT" w:eastAsia="Times New Roman" w:hAnsi="Tw Cen MT" w:cs="Times New Roman"/>
          <w:color w:val="4C4C4C"/>
          <w:kern w:val="36"/>
          <w:sz w:val="48"/>
          <w:szCs w:val="48"/>
        </w:rPr>
      </w:pPr>
      <w:hyperlink r:id="rId29" w:history="1">
        <w:r w:rsidR="006D4CFF" w:rsidRPr="006D4CFF">
          <w:rPr>
            <w:color w:val="0000FF"/>
            <w:u w:val="single"/>
          </w:rPr>
          <w:t>https://thecrimereport.org/2020/07/09/study-finds-persistent-racial-bias-in-police-traffic-stops-and-searches/</w:t>
        </w:r>
      </w:hyperlink>
    </w:p>
    <w:p w:rsidR="009B32FF" w:rsidRDefault="009B32FF" w:rsidP="00327537">
      <w:pPr>
        <w:tabs>
          <w:tab w:val="left" w:pos="2890"/>
        </w:tabs>
      </w:pPr>
    </w:p>
    <w:p w:rsidR="0087390F" w:rsidRDefault="00337734" w:rsidP="00327537">
      <w:pPr>
        <w:tabs>
          <w:tab w:val="left" w:pos="2890"/>
        </w:tabs>
      </w:pPr>
      <w:r>
        <w:t xml:space="preserve">The heavy use of </w:t>
      </w:r>
      <w:r w:rsidRPr="00337734">
        <w:t>Stop, Question and</w:t>
      </w:r>
      <w:r>
        <w:t xml:space="preserve"> Frisk widened New York City’s academic achievement g</w:t>
      </w:r>
      <w:r w:rsidRPr="00337734">
        <w:t>ap</w:t>
      </w:r>
      <w:r>
        <w:t>:</w:t>
      </w:r>
    </w:p>
    <w:p w:rsidR="00337734" w:rsidRPr="00327537" w:rsidRDefault="00D840C7" w:rsidP="00327537">
      <w:pPr>
        <w:tabs>
          <w:tab w:val="left" w:pos="2890"/>
        </w:tabs>
      </w:pPr>
      <w:hyperlink r:id="rId30" w:history="1">
        <w:r w:rsidR="00005451" w:rsidRPr="00005451">
          <w:rPr>
            <w:rStyle w:val="Hyperlink"/>
          </w:rPr>
          <w:t>https://journals.sagepub.com/doi/full/10.1177/0003122419826020?eType=EmailBlastContent&amp;eId=b5658ca8-1f52-432b-9406-b6c5fc4afef5</w:t>
        </w:r>
      </w:hyperlink>
    </w:p>
    <w:sectPr w:rsidR="00337734" w:rsidRPr="00327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5B8"/>
    <w:multiLevelType w:val="multilevel"/>
    <w:tmpl w:val="2190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00A3A"/>
    <w:multiLevelType w:val="hybridMultilevel"/>
    <w:tmpl w:val="0C845FB0"/>
    <w:lvl w:ilvl="0" w:tplc="9250A1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2A8"/>
    <w:multiLevelType w:val="multilevel"/>
    <w:tmpl w:val="EF507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25"/>
    <w:rsid w:val="00005451"/>
    <w:rsid w:val="00024C7F"/>
    <w:rsid w:val="0005755D"/>
    <w:rsid w:val="00102405"/>
    <w:rsid w:val="001052ED"/>
    <w:rsid w:val="00147724"/>
    <w:rsid w:val="001B5467"/>
    <w:rsid w:val="002224C3"/>
    <w:rsid w:val="00281924"/>
    <w:rsid w:val="00327537"/>
    <w:rsid w:val="00337734"/>
    <w:rsid w:val="00382E3B"/>
    <w:rsid w:val="00515305"/>
    <w:rsid w:val="00533E17"/>
    <w:rsid w:val="00540751"/>
    <w:rsid w:val="005B1648"/>
    <w:rsid w:val="00681D94"/>
    <w:rsid w:val="006D4CFF"/>
    <w:rsid w:val="007355A0"/>
    <w:rsid w:val="007A58ED"/>
    <w:rsid w:val="007E6DED"/>
    <w:rsid w:val="0087390F"/>
    <w:rsid w:val="008776D8"/>
    <w:rsid w:val="008D4FB8"/>
    <w:rsid w:val="00943D56"/>
    <w:rsid w:val="00946186"/>
    <w:rsid w:val="009B1608"/>
    <w:rsid w:val="009B32FF"/>
    <w:rsid w:val="009B6774"/>
    <w:rsid w:val="00A03519"/>
    <w:rsid w:val="00A16494"/>
    <w:rsid w:val="00A85D3F"/>
    <w:rsid w:val="00AB23E7"/>
    <w:rsid w:val="00AD24E3"/>
    <w:rsid w:val="00B635D3"/>
    <w:rsid w:val="00B81225"/>
    <w:rsid w:val="00C410E7"/>
    <w:rsid w:val="00C54E30"/>
    <w:rsid w:val="00C656CC"/>
    <w:rsid w:val="00D510DE"/>
    <w:rsid w:val="00D840C7"/>
    <w:rsid w:val="00E613A5"/>
    <w:rsid w:val="00E7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1FDE57-BF64-4AB6-BA74-DF8FACBA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2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5D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D2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tencingproject.org/publications/un-report-on-racial-disparities/" TargetMode="External"/><Relationship Id="rId13" Type="http://schemas.openxmlformats.org/officeDocument/2006/relationships/hyperlink" Target="https://mappingpoliceviolence.org/nationaltrends" TargetMode="External"/><Relationship Id="rId18" Type="http://schemas.openxmlformats.org/officeDocument/2006/relationships/hyperlink" Target="https://arresttrends.vera.org/demographics?unit=rate&amp;estimated=0&amp;type=national&amp;race=B&amp;offense=18" TargetMode="External"/><Relationship Id="rId26" Type="http://schemas.openxmlformats.org/officeDocument/2006/relationships/hyperlink" Target="http://www.theatlantic.com/magazine/archive/2015/10/the-black-family-in-the-age-of-mass-incarceration/4032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era.org/downloads/publications/gatekeepers-police-and-mass-incarceration-fact-sheet.pdf" TargetMode="External"/><Relationship Id="rId7" Type="http://schemas.openxmlformats.org/officeDocument/2006/relationships/hyperlink" Target="https://www.sentencingproject.org/issues/racial-disparity/" TargetMode="External"/><Relationship Id="rId12" Type="http://schemas.openxmlformats.org/officeDocument/2006/relationships/hyperlink" Target="https://www.vera.org/blog/target-2020/data-backed-outrage-police-violence-by-the-numbers" TargetMode="External"/><Relationship Id="rId17" Type="http://schemas.openxmlformats.org/officeDocument/2006/relationships/hyperlink" Target="http://www.ips-dc.org/the-poor-get-prison-the-alarming-spread-of-the-criminalization-of-poverty/" TargetMode="External"/><Relationship Id="rId25" Type="http://schemas.openxmlformats.org/officeDocument/2006/relationships/hyperlink" Target="https://www.sentencingproject.org/publications/color-of-justice-racial-and-ethnic-disparity-in-state-prison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resttrends.vera.org/demographics?race=B&amp;estimated=0" TargetMode="External"/><Relationship Id="rId20" Type="http://schemas.openxmlformats.org/officeDocument/2006/relationships/hyperlink" Target="https://www.npr.org/sections/health-shots/2019/05/08/721447601/addiction-medicine-mostly-prescribed-to-whites-even-as-opioid-deaths-rose-in-bla?utm_source=twitter.com&amp;utm_medium=social&amp;utm_campaign=npr&amp;utm_term=nprnews&amp;utm_content=20190508&amp;utm_sou&amp;eType=EmailBlastContent&amp;eId=b5658ca8-1f52-432b-9406-b6c5fc4afef5" TargetMode="External"/><Relationship Id="rId29" Type="http://schemas.openxmlformats.org/officeDocument/2006/relationships/hyperlink" Target="https://thecrimereport.org/2020/07/09/study-finds-persistent-racial-bias-in-police-traffic-stops-and-search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ashingtonpost.com/nation/2020/06/08/understanding-racism-inequality-america/?arc404=true&amp;itid=lb_americas-racial-reckoning-what-you-need-to-know_8" TargetMode="External"/><Relationship Id="rId11" Type="http://schemas.openxmlformats.org/officeDocument/2006/relationships/hyperlink" Target="https://lawcenter.giffords.org/facts/gun-violence-statistics/" TargetMode="External"/><Relationship Id="rId24" Type="http://schemas.openxmlformats.org/officeDocument/2006/relationships/hyperlink" Target="https://www.prisonpolicy.org/reports/rates.html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theatlantic.com/ideas/archive/2020/06/american-nightmare/612457/" TargetMode="External"/><Relationship Id="rId15" Type="http://schemas.openxmlformats.org/officeDocument/2006/relationships/hyperlink" Target="https://www.cnn.com/2017/11/10/us/native-lives-matter/index.html" TargetMode="External"/><Relationship Id="rId23" Type="http://schemas.openxmlformats.org/officeDocument/2006/relationships/hyperlink" Target="https://www.aecf.org/blog/youth-detention-admissions-remain-low-but-releases-stall-despite-covid-19/" TargetMode="External"/><Relationship Id="rId28" Type="http://schemas.openxmlformats.org/officeDocument/2006/relationships/hyperlink" Target="https://communitiesunited.org/sites/apncorganizing.org/files/PROOF%20Communities%20United%20JR%20report%20%28for%20print%29%20%281%29.pdf" TargetMode="External"/><Relationship Id="rId10" Type="http://schemas.openxmlformats.org/officeDocument/2006/relationships/hyperlink" Target="https://www.washingtonpost.com/graphics/2020/opinions/systemic-racism-police-evidence-criminal-justice-system/" TargetMode="External"/><Relationship Id="rId19" Type="http://schemas.openxmlformats.org/officeDocument/2006/relationships/hyperlink" Target="https://arresttrends.vera.org/demographics?unit=rate&amp;estimated=0&amp;type=national&amp;race=B&amp;offense=18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ntencingproject.org/publications/black-lives-matter-eliminating-racial-inequity-in-the-criminal-justice-system/" TargetMode="External"/><Relationship Id="rId14" Type="http://schemas.openxmlformats.org/officeDocument/2006/relationships/hyperlink" Target="https://www.usnews.com/news/articles/2020-06-03/data-show-deaths-from-police-violence-disproportionately-affect-people-of-color" TargetMode="External"/><Relationship Id="rId22" Type="http://schemas.openxmlformats.org/officeDocument/2006/relationships/hyperlink" Target="https://www.aecf.org/blog/juvenile-arrests-for-violent-crimes-reached-an-historic-low-in-2018/" TargetMode="External"/><Relationship Id="rId27" Type="http://schemas.openxmlformats.org/officeDocument/2006/relationships/hyperlink" Target="https://www.morningsidecenter.org/teachable-moment/lessons/mass-incarceration-new-jim-crow" TargetMode="External"/><Relationship Id="rId30" Type="http://schemas.openxmlformats.org/officeDocument/2006/relationships/hyperlink" Target="https://journals.sagepub.com/doi/full/10.1177/0003122419826020?eType=EmailBlastContent&amp;eId=b5658ca8-1f52-432b-9406-b6c5fc4afef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 Karmen</dc:creator>
  <cp:keywords/>
  <dc:description/>
  <cp:lastModifiedBy>Andrew A Karmen</cp:lastModifiedBy>
  <cp:revision>2</cp:revision>
  <dcterms:created xsi:type="dcterms:W3CDTF">2020-11-02T22:31:00Z</dcterms:created>
  <dcterms:modified xsi:type="dcterms:W3CDTF">2020-11-02T22:31:00Z</dcterms:modified>
</cp:coreProperties>
</file>